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4900" w:type="pct"/>
        <w:jc w:val="center"/>
        <w:tblCellSpacing w:w="37" w:type="dxa"/>
        <w:tblCellMar>
          <w:left w:w="0" w:type="dxa"/>
          <w:right w:w="0" w:type="dxa"/>
        </w:tblCellMar>
        <w:tblLook w:val="04A0"/>
      </w:tblPr>
      <w:tblGrid>
        <w:gridCol w:w="8285"/>
      </w:tblGrid>
      <w:tr w:rsidR="00C1262C" w:rsidRPr="00C1262C">
        <w:trPr>
          <w:tblCellSpacing w:w="37" w:type="dxa"/>
          <w:jc w:val="center"/>
        </w:trPr>
        <w:tc>
          <w:tcPr>
            <w:tcW w:w="0" w:type="auto"/>
            <w:shd w:val="clear" w:color="auto" w:fill="F7F7F7"/>
            <w:vAlign w:val="center"/>
            <w:hideMark/>
          </w:tcPr>
          <w:p w:rsidR="00C1262C" w:rsidRPr="00C1262C" w:rsidRDefault="00C1262C" w:rsidP="00C1262C">
            <w:pPr>
              <w:widowControl/>
              <w:jc w:val="left"/>
              <w:rPr>
                <w:rFonts w:ascii="宋体" w:eastAsia="宋体" w:hAnsi="宋体" w:cs="宋体"/>
                <w:b/>
                <w:bCs/>
                <w:color w:val="0072C6"/>
                <w:kern w:val="0"/>
                <w:sz w:val="24"/>
                <w:szCs w:val="24"/>
              </w:rPr>
            </w:pPr>
            <w:r w:rsidRPr="00C1262C">
              <w:rPr>
                <w:rFonts w:ascii="宋体" w:eastAsia="宋体" w:hAnsi="宋体" w:cs="宋体"/>
                <w:b/>
                <w:bCs/>
                <w:color w:val="0072C6"/>
                <w:kern w:val="0"/>
                <w:sz w:val="24"/>
                <w:szCs w:val="24"/>
              </w:rPr>
              <w:t>SSI 信号专用模块</w:t>
            </w:r>
          </w:p>
        </w:tc>
      </w:tr>
    </w:tbl>
    <w:p w:rsidR="00C1262C" w:rsidRPr="00C1262C" w:rsidRDefault="00C1262C" w:rsidP="00C1262C">
      <w:pPr>
        <w:widowControl/>
        <w:jc w:val="left"/>
        <w:rPr>
          <w:rFonts w:ascii="宋体" w:eastAsia="宋体" w:hAnsi="宋体" w:cs="宋体"/>
          <w:vanish/>
          <w:kern w:val="0"/>
          <w:sz w:val="24"/>
          <w:szCs w:val="24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606"/>
      </w:tblGrid>
      <w:tr w:rsidR="00C1262C" w:rsidRPr="00C1262C">
        <w:trPr>
          <w:tblCellSpacing w:w="0" w:type="dxa"/>
        </w:trPr>
        <w:tc>
          <w:tcPr>
            <w:tcW w:w="0" w:type="auto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306"/>
            </w:tblGrid>
            <w:tr w:rsidR="00C1262C" w:rsidRPr="00C1262C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1262C" w:rsidRPr="00C1262C" w:rsidRDefault="00C1262C" w:rsidP="00C1262C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/>
                      <w:noProof/>
                      <w:kern w:val="0"/>
                      <w:sz w:val="24"/>
                      <w:szCs w:val="24"/>
                    </w:rPr>
                    <w:drawing>
                      <wp:inline distT="0" distB="0" distL="0" distR="0">
                        <wp:extent cx="2247900" cy="2997290"/>
                        <wp:effectExtent l="19050" t="0" r="0" b="0"/>
                        <wp:docPr id="6" name="图片 5" descr="CJ仪表2_conew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J仪表2_conew1.png"/>
                                <pic:cNvPicPr/>
                              </pic:nvPicPr>
                              <pic:blipFill>
                                <a:blip r:embed="rId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52445" cy="30033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1262C" w:rsidRPr="00C1262C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1262C" w:rsidRPr="00C1262C" w:rsidRDefault="00C1262C" w:rsidP="00C1262C">
                  <w:pPr>
                    <w:widowControl/>
                    <w:spacing w:before="100" w:beforeAutospacing="1" w:after="100" w:afterAutospacing="1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/>
                      <w:noProof/>
                      <w:kern w:val="0"/>
                      <w:sz w:val="24"/>
                      <w:szCs w:val="24"/>
                    </w:rPr>
                    <w:drawing>
                      <wp:inline distT="0" distB="0" distL="0" distR="0">
                        <wp:extent cx="922421" cy="457200"/>
                        <wp:effectExtent l="19050" t="0" r="0" b="0"/>
                        <wp:docPr id="7" name="图片 6" descr="商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商标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4720" cy="4632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262C" w:rsidRPr="00C1262C" w:rsidRDefault="00C1262C" w:rsidP="00C1262C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>产品描述</w:t>
                  </w:r>
                </w:p>
                <w:p w:rsidR="00C1262C" w:rsidRPr="00C1262C" w:rsidRDefault="00C1262C" w:rsidP="00C1262C">
                  <w:pPr>
                    <w:widowControl/>
                    <w:ind w:firstLine="420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★联接各个品牌的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SSI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信号传感器</w:t>
                  </w:r>
                </w:p>
                <w:p w:rsidR="00C1262C" w:rsidRPr="00C1262C" w:rsidRDefault="00C1262C" w:rsidP="00C1262C">
                  <w:pPr>
                    <w:widowControl/>
                    <w:ind w:firstLine="420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★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SSI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信号可同时冗余设备连接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PLC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的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SSI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模块和本款仪表</w:t>
                  </w:r>
                </w:p>
                <w:p w:rsidR="00C1262C" w:rsidRPr="00C1262C" w:rsidRDefault="00C1262C" w:rsidP="00C1262C">
                  <w:pPr>
                    <w:widowControl/>
                    <w:ind w:firstLine="420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★强大的信号与电源抗干扰容错功能，更可靠安全</w:t>
                  </w:r>
                </w:p>
                <w:p w:rsidR="00C1262C" w:rsidRPr="00C1262C" w:rsidRDefault="00C1262C" w:rsidP="00C1262C">
                  <w:pPr>
                    <w:widowControl/>
                    <w:ind w:firstLine="420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★单圈10-28位可调，多圈24-29位，格雷码、纯二进制码可选</w:t>
                  </w:r>
                </w:p>
                <w:p w:rsidR="00C1262C" w:rsidRPr="00C1262C" w:rsidRDefault="00C1262C" w:rsidP="00C1262C">
                  <w:pPr>
                    <w:widowControl/>
                    <w:ind w:firstLine="420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★多圈绝对值编码器，磁致伸缩直线传感器等SSI信号</w:t>
                  </w:r>
                </w:p>
                <w:p w:rsidR="00C1262C" w:rsidRPr="00C1262C" w:rsidRDefault="00C1262C" w:rsidP="00C1262C">
                  <w:pPr>
                    <w:widowControl/>
                    <w:ind w:firstLine="420"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★智能化面板设定，多种功能位移、角度（度分秒）控制应用</w:t>
                  </w:r>
                </w:p>
                <w:p w:rsidR="00C1262C" w:rsidRPr="00C1262C" w:rsidRDefault="00C1262C" w:rsidP="00C1262C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 xml:space="preserve">    ★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RS485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或MOSBUD RTU数字通讯、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4-20mA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、</w:t>
                  </w:r>
                  <w:r w:rsidRPr="00C1262C">
                    <w:rPr>
                      <w:rFonts w:ascii="楷体_GB2312" w:eastAsia="楷体_GB2312" w:hAnsi="宋体" w:cs="宋体" w:hint="eastAsia"/>
                      <w:kern w:val="0"/>
                      <w:szCs w:val="21"/>
                    </w:rPr>
                    <w:t>8</w:t>
                  </w:r>
                  <w:r w:rsidRPr="00C1262C">
                    <w:rPr>
                      <w:rFonts w:ascii="宋体" w:eastAsia="宋体" w:hAnsi="宋体" w:cs="宋体" w:hint="eastAsia"/>
                      <w:kern w:val="0"/>
                      <w:szCs w:val="21"/>
                    </w:rPr>
                    <w:t>点开关多种输出信号</w:t>
                  </w:r>
                </w:p>
                <w:p w:rsidR="00C1262C" w:rsidRPr="00C1262C" w:rsidRDefault="00C1262C" w:rsidP="00C1262C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  <w:t> </w:t>
                  </w:r>
                </w:p>
                <w:p w:rsidR="00C1262C" w:rsidRPr="00C1262C" w:rsidRDefault="00C1262C" w:rsidP="00C1262C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Cs w:val="21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>SSI信号模块/仪表技术参数</w:t>
                  </w:r>
                </w:p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546"/>
                    <w:gridCol w:w="2114"/>
                    <w:gridCol w:w="2252"/>
                    <w:gridCol w:w="2394"/>
                  </w:tblGrid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型    号</w:t>
                        </w:r>
                      </w:p>
                    </w:tc>
                    <w:tc>
                      <w:tcPr>
                        <w:tcW w:w="249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CJ系列</w:t>
                        </w:r>
                      </w:p>
                    </w:tc>
                    <w:tc>
                      <w:tcPr>
                        <w:tcW w:w="25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 xml:space="preserve"> EJ系列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XJ系列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安装形式</w:t>
                        </w:r>
                      </w:p>
                    </w:tc>
                    <w:tc>
                      <w:tcPr>
                        <w:tcW w:w="249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盘装式</w:t>
                        </w:r>
                      </w:p>
                    </w:tc>
                    <w:tc>
                      <w:tcPr>
                        <w:tcW w:w="25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35mm导轨安装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盘装式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工作电压</w:t>
                        </w:r>
                      </w:p>
                    </w:tc>
                    <w:tc>
                      <w:tcPr>
                        <w:tcW w:w="7770" w:type="dxa"/>
                        <w:gridSpan w:val="3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220Vac  (24Vdc可定制)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外壳材质</w:t>
                        </w:r>
                      </w:p>
                    </w:tc>
                    <w:tc>
                      <w:tcPr>
                        <w:tcW w:w="5040" w:type="dxa"/>
                        <w:gridSpan w:val="2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塑料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铝壳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外形尺寸(宽高深)</w:t>
                        </w:r>
                      </w:p>
                    </w:tc>
                    <w:tc>
                      <w:tcPr>
                        <w:tcW w:w="249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96*48*110（开孔尺寸92*45）</w:t>
                        </w:r>
                      </w:p>
                    </w:tc>
                    <w:tc>
                      <w:tcPr>
                        <w:tcW w:w="25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110×75×120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160×80×170（开孔152×75）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数码显示位数</w:t>
                        </w:r>
                      </w:p>
                    </w:tc>
                    <w:tc>
                      <w:tcPr>
                        <w:tcW w:w="7770" w:type="dxa"/>
                        <w:gridSpan w:val="3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6位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开关输出数(继电器)</w:t>
                        </w:r>
                      </w:p>
                    </w:tc>
                    <w:tc>
                      <w:tcPr>
                        <w:tcW w:w="249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2~4点</w:t>
                        </w:r>
                      </w:p>
                    </w:tc>
                    <w:tc>
                      <w:tcPr>
                        <w:tcW w:w="25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2~4点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4-8点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位置信号输出</w:t>
                        </w:r>
                      </w:p>
                    </w:tc>
                    <w:tc>
                      <w:tcPr>
                        <w:tcW w:w="249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RS485（或MODBUS）</w:t>
                        </w: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lastRenderedPageBreak/>
                          <w:t>&amp;4—20mA</w:t>
                        </w:r>
                      </w:p>
                    </w:tc>
                    <w:tc>
                      <w:tcPr>
                        <w:tcW w:w="25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lastRenderedPageBreak/>
                          <w:t>RS485（或MODBUS）</w:t>
                        </w: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lastRenderedPageBreak/>
                          <w:t>&amp;4—20mA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lastRenderedPageBreak/>
                          <w:t>RS485（或MODBUS）</w:t>
                        </w: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lastRenderedPageBreak/>
                          <w:t>&amp;4—20mA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lastRenderedPageBreak/>
                          <w:t>零点置位</w:t>
                        </w:r>
                      </w:p>
                    </w:tc>
                    <w:tc>
                      <w:tcPr>
                        <w:tcW w:w="249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按键设置或外部信号设置</w:t>
                        </w:r>
                      </w:p>
                    </w:tc>
                    <w:tc>
                      <w:tcPr>
                        <w:tcW w:w="25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按键设置或外部信号设置</w:t>
                        </w:r>
                      </w:p>
                    </w:tc>
                    <w:tc>
                      <w:tcPr>
                        <w:tcW w:w="27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按键设置或外部信号设置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6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非线性设置</w:t>
                        </w:r>
                      </w:p>
                    </w:tc>
                    <w:tc>
                      <w:tcPr>
                        <w:tcW w:w="7770" w:type="dxa"/>
                        <w:gridSpan w:val="3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可多段非线性设置或现场修正，可用于卷扬叠层、弧形闸门等设置。</w:t>
                        </w:r>
                      </w:p>
                    </w:tc>
                  </w:tr>
                </w:tbl>
                <w:p w:rsidR="00C1262C" w:rsidRPr="00C1262C" w:rsidRDefault="00C1262C" w:rsidP="00C1262C">
                  <w:pPr>
                    <w:widowControl/>
                    <w:jc w:val="lef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>SSI信号模块/仪表订货数据</w:t>
                  </w:r>
                </w:p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823"/>
                    <w:gridCol w:w="1357"/>
                    <w:gridCol w:w="1564"/>
                    <w:gridCol w:w="2191"/>
                    <w:gridCol w:w="1371"/>
                  </w:tblGrid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9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型号</w:t>
                        </w:r>
                        <w:r>
                          <w:rPr>
                            <w:rFonts w:ascii="Times New Roman" w:eastAsia="宋体" w:hAnsi="Times New Roman" w:cs="Times New Roman" w:hint="eastAsia"/>
                            <w:kern w:val="0"/>
                            <w:sz w:val="24"/>
                            <w:szCs w:val="24"/>
                          </w:rPr>
                          <w:t>YL</w:t>
                        </w:r>
                        <w:r w:rsidRPr="00C1262C">
                          <w:rPr>
                            <w:rFonts w:ascii="Times New Roman" w:eastAsia="宋体" w:hAnsi="Times New Roman" w:cs="Times New Roman"/>
                            <w:kern w:val="0"/>
                            <w:sz w:val="24"/>
                            <w:szCs w:val="24"/>
                          </w:rPr>
                          <w:t xml:space="preserve">M1312-                    </w:t>
                        </w:r>
                      </w:p>
                    </w:tc>
                    <w:tc>
                      <w:tcPr>
                        <w:tcW w:w="163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CJ</w:t>
                        </w:r>
                      </w:p>
                    </w:tc>
                    <w:tc>
                      <w:tcPr>
                        <w:tcW w:w="1950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K4</w:t>
                        </w:r>
                      </w:p>
                    </w:tc>
                    <w:tc>
                      <w:tcPr>
                        <w:tcW w:w="262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L0/R0</w:t>
                        </w:r>
                      </w:p>
                    </w:tc>
                    <w:tc>
                      <w:tcPr>
                        <w:tcW w:w="1515" w:type="dxa"/>
                        <w:vAlign w:val="center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V0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9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基本型号</w:t>
                        </w:r>
                      </w:p>
                    </w:tc>
                    <w:tc>
                      <w:tcPr>
                        <w:tcW w:w="163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安装方式</w:t>
                        </w:r>
                      </w:p>
                    </w:tc>
                    <w:tc>
                      <w:tcPr>
                        <w:tcW w:w="1950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开关点</w:t>
                        </w:r>
                      </w:p>
                    </w:tc>
                    <w:tc>
                      <w:tcPr>
                        <w:tcW w:w="262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输出信号</w:t>
                        </w:r>
                      </w:p>
                    </w:tc>
                    <w:tc>
                      <w:tcPr>
                        <w:tcW w:w="151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工作电压</w:t>
                        </w:r>
                      </w:p>
                    </w:tc>
                  </w:tr>
                  <w:tr w:rsidR="00C1262C" w:rsidRPr="00C1262C">
                    <w:trPr>
                      <w:tblCellSpacing w:w="15" w:type="dxa"/>
                    </w:trPr>
                    <w:tc>
                      <w:tcPr>
                        <w:tcW w:w="199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DXM1312-</w:t>
                        </w:r>
                      </w:p>
                    </w:tc>
                    <w:tc>
                      <w:tcPr>
                        <w:tcW w:w="163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CJ=国际标准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EJ=导轨安装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XJ=盘装式</w:t>
                        </w:r>
                      </w:p>
                    </w:tc>
                    <w:tc>
                      <w:tcPr>
                        <w:tcW w:w="1950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K2 = 2个开关点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K4 = 4个开关点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K8 = 8个开关点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262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L0 = 4-20Ma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R0 = RS485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M0 = MODBUS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（注：最多可选两种信号 ）</w:t>
                        </w:r>
                      </w:p>
                    </w:tc>
                    <w:tc>
                      <w:tcPr>
                        <w:tcW w:w="1515" w:type="dxa"/>
                        <w:hideMark/>
                      </w:tcPr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V0 = 220Vac</w:t>
                        </w:r>
                      </w:p>
                      <w:p w:rsidR="00C1262C" w:rsidRPr="00C1262C" w:rsidRDefault="00C1262C" w:rsidP="00C1262C">
                        <w:pPr>
                          <w:widowControl/>
                          <w:spacing w:before="100" w:beforeAutospacing="1" w:after="100" w:afterAutospacing="1"/>
                          <w:jc w:val="left"/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</w:pPr>
                        <w:r w:rsidRPr="00C1262C">
                          <w:rPr>
                            <w:rFonts w:ascii="宋体" w:eastAsia="宋体" w:hAnsi="宋体" w:cs="宋体"/>
                            <w:kern w:val="0"/>
                            <w:sz w:val="24"/>
                            <w:szCs w:val="24"/>
                          </w:rPr>
                          <w:t>V1 = 24Vdc</w:t>
                        </w:r>
                      </w:p>
                    </w:tc>
                  </w:tr>
                </w:tbl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>CJ系列产品图片：</w:t>
                  </w:r>
                </w:p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>
                    <w:rPr>
                      <w:rFonts w:ascii="黑体" w:eastAsia="黑体" w:hAnsi="黑体" w:cs="宋体" w:hint="eastAsia"/>
                      <w:b/>
                      <w:bCs/>
                      <w:noProof/>
                      <w:kern w:val="0"/>
                      <w:sz w:val="24"/>
                      <w:szCs w:val="24"/>
                    </w:rPr>
                    <w:lastRenderedPageBreak/>
                    <w:drawing>
                      <wp:inline distT="0" distB="0" distL="0" distR="0">
                        <wp:extent cx="3462179" cy="4616377"/>
                        <wp:effectExtent l="19050" t="0" r="0" b="0"/>
                        <wp:docPr id="8" name="图片 7" descr="CJ仪表2_conew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J仪表2_conew1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63743" cy="46184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>EJ系列产品图片：</w:t>
                  </w:r>
                </w:p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>
                    <w:rPr>
                      <w:rFonts w:ascii="黑体" w:eastAsia="黑体" w:hAnsi="黑体" w:cs="宋体" w:hint="eastAsia"/>
                      <w:b/>
                      <w:bCs/>
                      <w:noProof/>
                      <w:kern w:val="0"/>
                      <w:sz w:val="24"/>
                      <w:szCs w:val="24"/>
                    </w:rPr>
                    <w:lastRenderedPageBreak/>
                    <w:drawing>
                      <wp:inline distT="0" distB="0" distL="0" distR="0">
                        <wp:extent cx="5274310" cy="7032625"/>
                        <wp:effectExtent l="0" t="0" r="0" b="0"/>
                        <wp:docPr id="9" name="图片 8" descr="EJ仪表5_conew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J仪表5_conew1.pn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74310" cy="703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</w:pPr>
                  <w:r w:rsidRPr="00C1262C">
                    <w:rPr>
                      <w:rFonts w:ascii="黑体" w:eastAsia="黑体" w:hAnsi="黑体" w:cs="宋体" w:hint="eastAsia"/>
                      <w:b/>
                      <w:bCs/>
                      <w:kern w:val="0"/>
                      <w:sz w:val="24"/>
                      <w:szCs w:val="24"/>
                    </w:rPr>
                    <w:t>XJ系列产品图片：</w:t>
                  </w:r>
                </w:p>
                <w:p w:rsidR="00C1262C" w:rsidRPr="00C1262C" w:rsidRDefault="00C1262C" w:rsidP="00C1262C">
                  <w:pPr>
                    <w:widowControl/>
                    <w:spacing w:line="360" w:lineRule="atLeast"/>
                    <w:rPr>
                      <w:rFonts w:ascii="黑体" w:eastAsia="黑体" w:hAnsi="黑体" w:cs="宋体"/>
                      <w:b/>
                      <w:bCs/>
                      <w:kern w:val="0"/>
                      <w:sz w:val="24"/>
                      <w:szCs w:val="24"/>
                    </w:rPr>
                  </w:pPr>
                  <w:r>
                    <w:rPr>
                      <w:rFonts w:ascii="黑体" w:eastAsia="黑体" w:hAnsi="黑体" w:cs="宋体"/>
                      <w:b/>
                      <w:bCs/>
                      <w:noProof/>
                      <w:kern w:val="0"/>
                      <w:sz w:val="24"/>
                      <w:szCs w:val="24"/>
                    </w:rPr>
                    <w:lastRenderedPageBreak/>
                    <w:drawing>
                      <wp:inline distT="0" distB="0" distL="0" distR="0">
                        <wp:extent cx="5274310" cy="7032625"/>
                        <wp:effectExtent l="19050" t="0" r="0" b="0"/>
                        <wp:docPr id="10" name="图片 9" descr="XJ仪表_conew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XJ仪表_conew1.pn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74310" cy="703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262C" w:rsidRPr="00C1262C" w:rsidRDefault="00C1262C" w:rsidP="00C1262C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9210F4" w:rsidRDefault="00C1262C">
      <w:pPr>
        <w:rPr>
          <w:rFonts w:hint="eastAsia"/>
        </w:rPr>
      </w:pPr>
    </w:p>
    <w:sectPr w:rsidR="009210F4" w:rsidSect="00E344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Cambria">
    <w:panose1 w:val="020405030504060A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1262C"/>
    <w:rsid w:val="00712123"/>
    <w:rsid w:val="00C1262C"/>
    <w:rsid w:val="00CE5C15"/>
    <w:rsid w:val="00E34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441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1262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p0">
    <w:name w:val="p0"/>
    <w:basedOn w:val="a"/>
    <w:rsid w:val="00C1262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C1262C"/>
    <w:rPr>
      <w:sz w:val="16"/>
      <w:szCs w:val="16"/>
    </w:rPr>
  </w:style>
  <w:style w:type="character" w:customStyle="1" w:styleId="Char">
    <w:name w:val="批注框文本 Char"/>
    <w:basedOn w:val="a0"/>
    <w:link w:val="a4"/>
    <w:uiPriority w:val="99"/>
    <w:semiHidden/>
    <w:rsid w:val="00C1262C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126</Words>
  <Characters>724</Characters>
  <Application>Microsoft Office Word</Application>
  <DocSecurity>0</DocSecurity>
  <Lines>6</Lines>
  <Paragraphs>1</Paragraphs>
  <ScaleCrop>false</ScaleCrop>
  <Company>CHINA</Company>
  <LinksUpToDate>false</LinksUpToDate>
  <CharactersWithSpaces>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dreamsummit</dc:creator>
  <cp:lastModifiedBy>dreamsummit</cp:lastModifiedBy>
  <cp:revision>1</cp:revision>
  <dcterms:created xsi:type="dcterms:W3CDTF">2015-03-19T07:12:00Z</dcterms:created>
  <dcterms:modified xsi:type="dcterms:W3CDTF">2015-03-19T07:15:00Z</dcterms:modified>
</cp:coreProperties>
</file>